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C6" w:rsidRDefault="00230004"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entury Gothic" w:hAnsi="Century Gothic" w:cs="Century Gothic"/>
          <w:b/>
          <w:bCs/>
          <w:i/>
          <w:iCs/>
          <w:sz w:val="48"/>
          <w:szCs w:val="48"/>
        </w:rPr>
        <w:tab/>
      </w:r>
      <w:r>
        <w:rPr>
          <w:rFonts w:ascii="Century Gothic" w:hAnsi="Century Gothic" w:cs="Century Gothic"/>
          <w:b/>
          <w:bCs/>
          <w:i/>
          <w:iCs/>
          <w:sz w:val="48"/>
          <w:szCs w:val="48"/>
        </w:rPr>
        <w:tab/>
        <w:t>2011-2012</w:t>
      </w:r>
      <w:r w:rsidR="000F47C6">
        <w:rPr>
          <w:rFonts w:ascii="Century Gothic" w:hAnsi="Century Gothic" w:cs="Century Gothic"/>
          <w:b/>
          <w:bCs/>
          <w:i/>
          <w:iCs/>
          <w:sz w:val="48"/>
          <w:szCs w:val="48"/>
        </w:rPr>
        <w:t xml:space="preserve"> Parent Training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sz w:val="20"/>
          <w:szCs w:val="20"/>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iCs/>
        </w:rPr>
      </w:pPr>
      <w:r>
        <w:rPr>
          <w:rFonts w:ascii="Century Gothic" w:hAnsi="Century Gothic" w:cs="Century Gothic"/>
          <w:i/>
          <w:iCs/>
        </w:rPr>
        <w:t xml:space="preserve">As we begin our new year, I hope you will enjoy the challenge and the joy of being a teacher in your child’s classroom.  It is not easy, but it is rewarding.  Not only will you be guiding their learning, and modeling behaviors for the children; but you will be learning yourself.  Mistakes will be made and there will be many questions.  Let’s look at mistakes as learning opportunities (for both the children and the adults); and know that it really is true, the only “dumb” question is the one not asked.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iCs/>
        </w:rPr>
      </w:pPr>
    </w:p>
    <w:p w:rsidR="000F47C6" w:rsidRP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iCs/>
        </w:rPr>
      </w:pPr>
      <w:r>
        <w:rPr>
          <w:rFonts w:ascii="Century Gothic" w:hAnsi="Century Gothic" w:cs="Century Gothic"/>
          <w:i/>
          <w:iCs/>
        </w:rPr>
        <w:t xml:space="preserve">Check your school folder in the hallway every time you come to school to keep up to date on info!  Also read the whiteboard every morning for reminders!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p>
    <w:p w:rsidR="000F47C6" w:rsidRDefault="000F47C6"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rPr>
      </w:pPr>
      <w:r>
        <w:rPr>
          <w:rFonts w:ascii="Century Gothic" w:hAnsi="Century Gothic" w:cs="Century Gothic"/>
          <w:b/>
          <w:bCs/>
        </w:rPr>
        <w:t xml:space="preserve">1.  HELPING CHILDREN SELECT AND MANAGE APPROPRIATE ACTIVITIES </w:t>
      </w:r>
    </w:p>
    <w:p w:rsidR="000F47C6" w:rsidRDefault="000F47C6"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entury Gothic" w:hAnsi="Century Gothic" w:cs="Century Gothic"/>
          <w:b/>
          <w:bCs/>
        </w:rPr>
        <w:t xml:space="preserve">First 10 Minutes of class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When children are selecting activities from the shelf, help them if they seem uncertain.  Sometimes just a comment such as: “This is fun; you have many different colors to create shapes.”  Or, “It looks like two people are needed for this game, would you like to ask a friend to play or would you like to play with me?”.  Putting the activities on trays helps to define each child’s space and prevents disputes.  When a child is finished, help them return the activity to the shelf.  Teaching the children to return the equipment is a very important part of learning to be responsible.  It does take a while for the children to know they are expected to take responsibility for the environment.  Help them by quietly reminding and offering to help carry if necessary.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 sensory table sometimes seems to have a life of its own.  The contents, whether liquid or other, can easily spill out of the table.  If the adults use the materials in the sensory table correctly, so will the children.  The medium in the sensory table stays in the tub with all pouring activities taking place over the tub.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When children become boisterous and excited, use a soft voice to remind them those are outdoor behaviors.  Ask children to help clean up the spills they make using a broom or a rag (not as a punishment, but as a responsible act).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As long as your voice is not loud and you are not directing the play, do feel free to interact with the children, supporting their social efforts whenever possible.  At Centers, sit down at the table and let the children prepare dinner for you, or lunch or snack.  Dress up with them and/or build with them with our wonderful set of blocks.  Please help them with the tape recorder - adults need to put the tape in for the children.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0F47C6" w:rsidRDefault="000F47C6"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New Roman" w:hAnsi="Times New Roman" w:cs="Times New Roman"/>
          <w:sz w:val="20"/>
          <w:szCs w:val="20"/>
        </w:rPr>
        <w:t xml:space="preserve">THE CHILDREN ARE OUR FOCUS DURING CLASS TIME </w:t>
      </w:r>
    </w:p>
    <w:p w:rsidR="000F47C6" w:rsidRP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Once again, if we all make an effort to model the behaviors we expect, we will have to do less talking to them about what to do in the classroom and we will have more time to support their play and learning.  Please hold adult conversations with each other (and with me) before class time or after.  The children are the focus during class hours and adult conversations distracts and interferes with our precious time with each child. When support personnel do need to talk to me during the class to help with a child, please double your efforts to stay involved.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356CFE" w:rsidRDefault="000F47C6"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i/>
          <w:iCs/>
        </w:rPr>
      </w:pPr>
      <w:r>
        <w:rPr>
          <w:rFonts w:ascii="Century Gothic" w:hAnsi="Century Gothic" w:cs="Century Gothic"/>
          <w:b/>
          <w:bCs/>
        </w:rPr>
        <w:t>3.  MAKING CERTAIN TREASURES AND CREATIONS ARRIVE HOME SAFELY</w:t>
      </w:r>
      <w:r>
        <w:rPr>
          <w:rFonts w:ascii="Century Gothic" w:hAnsi="Century Gothic" w:cs="Century Gothic"/>
          <w:b/>
          <w:bCs/>
          <w:i/>
          <w:iCs/>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F47C6" w:rsidRP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Transporting treasures back and forth between home and school means each child will need something for carrying.  Each child will have a cubby to hang up his/her coat and to keep a bag (backpack is easiest). If the backpack is brought each day, the children will be prepared</w:t>
      </w:r>
      <w:r>
        <w:rPr>
          <w:rFonts w:ascii="Century Gothic" w:hAnsi="Century Gothic" w:cs="Century Gothic"/>
          <w:b/>
          <w:bCs/>
        </w:rPr>
        <w:t xml:space="preserve">.  Please bring an extra set of clothes for your child in a labeled plastic bag that will be kept in class.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Please do not allow the children to bring to school the following items; guns, ropes, money, valuable objects, candy and gum, and super heroes figures.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0F47C6" w:rsidRP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 cubbies are for the children’s and adult’s coats. (Purses go in the classroom closet, on a high shelf.)  The 3’s class will have their name and picture on yellow paper. The Pre-K will have their name and picture on Orange paper, the mixed age on green paper.  (Their picture will be added the first week of school.)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p>
    <w:p w:rsidR="00356CFE" w:rsidRDefault="000F47C6"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i/>
          <w:iCs/>
        </w:rPr>
      </w:pPr>
      <w:r>
        <w:rPr>
          <w:rFonts w:ascii="Century Gothic" w:hAnsi="Century Gothic" w:cs="Century Gothic"/>
          <w:b/>
          <w:bCs/>
        </w:rPr>
        <w:t>4. THE CLASSROOM JOBS ARE IMPORTANT TO THE CHILDREN</w:t>
      </w:r>
      <w:r>
        <w:rPr>
          <w:rFonts w:ascii="Century Gothic" w:hAnsi="Century Gothic" w:cs="Century Gothic"/>
          <w:b/>
          <w:bCs/>
          <w:i/>
          <w:iCs/>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Having responsibilities makes the children take pride in their room and school.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Jobs are posted so all adults will be able to help each child complete their tasks.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Children take this very seriously.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Each child will have a job each day.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1.</w:t>
      </w:r>
      <w:r>
        <w:rPr>
          <w:rFonts w:ascii="Arial" w:hAnsi="Arial" w:cs="Arial"/>
          <w:sz w:val="22"/>
          <w:szCs w:val="22"/>
        </w:rPr>
        <w:t xml:space="preserve"> </w:t>
      </w:r>
      <w:r>
        <w:rPr>
          <w:rFonts w:ascii="Century Gothic" w:hAnsi="Century Gothic" w:cs="Century Gothic"/>
          <w:sz w:val="22"/>
          <w:szCs w:val="22"/>
        </w:rPr>
        <w:t xml:space="preserve">Line leader: for bathroom wash-up and to go outside for playtime;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2.</w:t>
      </w:r>
      <w:r>
        <w:rPr>
          <w:rFonts w:ascii="Arial" w:hAnsi="Arial" w:cs="Arial"/>
          <w:sz w:val="22"/>
          <w:szCs w:val="22"/>
        </w:rPr>
        <w:t xml:space="preserve"> </w:t>
      </w:r>
      <w:r>
        <w:rPr>
          <w:rFonts w:ascii="Century Gothic" w:hAnsi="Century Gothic" w:cs="Century Gothic"/>
          <w:sz w:val="22"/>
          <w:szCs w:val="22"/>
        </w:rPr>
        <w:t xml:space="preserve">Door Opener: for bathroom wash up and to go outside for playtime;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3.</w:t>
      </w:r>
      <w:r>
        <w:rPr>
          <w:rFonts w:ascii="Arial" w:hAnsi="Arial" w:cs="Arial"/>
          <w:sz w:val="22"/>
          <w:szCs w:val="22"/>
        </w:rPr>
        <w:t xml:space="preserve"> </w:t>
      </w:r>
      <w:r>
        <w:rPr>
          <w:rFonts w:ascii="Century Gothic" w:hAnsi="Century Gothic" w:cs="Century Gothic"/>
          <w:sz w:val="22"/>
          <w:szCs w:val="22"/>
        </w:rPr>
        <w:t xml:space="preserve">Art Helper: helps put away the art materials and paint at easel;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4.</w:t>
      </w:r>
      <w:r>
        <w:rPr>
          <w:rFonts w:ascii="Arial" w:hAnsi="Arial" w:cs="Arial"/>
          <w:sz w:val="22"/>
          <w:szCs w:val="22"/>
        </w:rPr>
        <w:t xml:space="preserve"> </w:t>
      </w:r>
      <w:r>
        <w:rPr>
          <w:rFonts w:ascii="Century Gothic" w:hAnsi="Century Gothic" w:cs="Century Gothic"/>
          <w:sz w:val="22"/>
          <w:szCs w:val="22"/>
        </w:rPr>
        <w:t xml:space="preserve">Big Puzzle Helper:  Chooses big puzzle for the day.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5.</w:t>
      </w:r>
      <w:r>
        <w:rPr>
          <w:rFonts w:ascii="Arial" w:hAnsi="Arial" w:cs="Arial"/>
          <w:sz w:val="22"/>
          <w:szCs w:val="22"/>
        </w:rPr>
        <w:t xml:space="preserve"> </w:t>
      </w:r>
      <w:r>
        <w:rPr>
          <w:rFonts w:ascii="Century Gothic" w:hAnsi="Century Gothic" w:cs="Century Gothic"/>
          <w:sz w:val="22"/>
          <w:szCs w:val="22"/>
        </w:rPr>
        <w:t xml:space="preserve">Goldfish Caretaker: Feeds the fish a small pinch of food (hand washing after);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sz w:val="22"/>
          <w:szCs w:val="22"/>
        </w:rPr>
        <w:t xml:space="preserve">6.   Snack Helper: Washes hands, helps Snack Parent at the beginning of class;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7.</w:t>
      </w:r>
      <w:r>
        <w:rPr>
          <w:rFonts w:ascii="Arial" w:hAnsi="Arial" w:cs="Arial"/>
          <w:sz w:val="22"/>
          <w:szCs w:val="22"/>
        </w:rPr>
        <w:t xml:space="preserve"> </w:t>
      </w:r>
      <w:r>
        <w:rPr>
          <w:rFonts w:ascii="Century Gothic" w:hAnsi="Century Gothic" w:cs="Century Gothic"/>
          <w:sz w:val="22"/>
          <w:szCs w:val="22"/>
        </w:rPr>
        <w:t xml:space="preserve"> Water Helper: May fill pitchers for the Snack Center (wash hands first);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8.</w:t>
      </w:r>
      <w:r>
        <w:rPr>
          <w:rFonts w:ascii="Arial" w:hAnsi="Arial" w:cs="Arial"/>
          <w:sz w:val="22"/>
          <w:szCs w:val="22"/>
        </w:rPr>
        <w:t xml:space="preserve"> </w:t>
      </w:r>
      <w:r w:rsidR="00FA352A">
        <w:rPr>
          <w:rFonts w:ascii="Arial" w:hAnsi="Arial" w:cs="Arial"/>
          <w:sz w:val="22"/>
          <w:szCs w:val="22"/>
        </w:rPr>
        <w:t xml:space="preserve"> </w:t>
      </w:r>
      <w:r>
        <w:rPr>
          <w:rFonts w:ascii="Century Gothic" w:hAnsi="Century Gothic" w:cs="Century Gothic"/>
          <w:sz w:val="22"/>
          <w:szCs w:val="22"/>
        </w:rPr>
        <w:t xml:space="preserve">Calendar Helper: Counts the days and places calendar piece (not </w:t>
      </w:r>
      <w:r w:rsidR="00FA352A">
        <w:rPr>
          <w:rFonts w:ascii="Century Gothic" w:hAnsi="Century Gothic" w:cs="Century Gothic"/>
          <w:sz w:val="22"/>
          <w:szCs w:val="22"/>
        </w:rPr>
        <w:t xml:space="preserve">    </w:t>
      </w:r>
      <w:r>
        <w:rPr>
          <w:rFonts w:ascii="Century Gothic" w:hAnsi="Century Gothic" w:cs="Century Gothic"/>
          <w:sz w:val="22"/>
          <w:szCs w:val="22"/>
        </w:rPr>
        <w:t xml:space="preserve">applicable to the 3’s class);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9.</w:t>
      </w:r>
      <w:r>
        <w:rPr>
          <w:rFonts w:ascii="Arial" w:hAnsi="Arial" w:cs="Arial"/>
          <w:sz w:val="22"/>
          <w:szCs w:val="22"/>
        </w:rPr>
        <w:t xml:space="preserve"> </w:t>
      </w:r>
      <w:r>
        <w:rPr>
          <w:rFonts w:ascii="Century Gothic" w:hAnsi="Century Gothic" w:cs="Century Gothic"/>
          <w:sz w:val="22"/>
          <w:szCs w:val="22"/>
        </w:rPr>
        <w:t xml:space="preserve">Weather Helper: gives weather report;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10.</w:t>
      </w:r>
      <w:r>
        <w:rPr>
          <w:rFonts w:ascii="Arial" w:hAnsi="Arial" w:cs="Arial"/>
          <w:sz w:val="22"/>
          <w:szCs w:val="22"/>
        </w:rPr>
        <w:t xml:space="preserve"> </w:t>
      </w:r>
      <w:r>
        <w:rPr>
          <w:rFonts w:ascii="Century Gothic" w:hAnsi="Century Gothic" w:cs="Century Gothic"/>
          <w:sz w:val="22"/>
          <w:szCs w:val="22"/>
        </w:rPr>
        <w:t xml:space="preserve">Outside Equipment Helper: helps make sure equipment is put away.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11.</w:t>
      </w:r>
      <w:r>
        <w:rPr>
          <w:rFonts w:ascii="Arial" w:hAnsi="Arial" w:cs="Arial"/>
          <w:sz w:val="22"/>
          <w:szCs w:val="22"/>
        </w:rPr>
        <w:t xml:space="preserve"> </w:t>
      </w:r>
      <w:r>
        <w:rPr>
          <w:rFonts w:ascii="Century Gothic" w:hAnsi="Century Gothic" w:cs="Century Gothic"/>
          <w:sz w:val="22"/>
          <w:szCs w:val="22"/>
        </w:rPr>
        <w:t xml:space="preserve">Sweeper: Sweeps up around the sensory table as class is putting activities away;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12.</w:t>
      </w:r>
      <w:r>
        <w:rPr>
          <w:rFonts w:ascii="Arial" w:hAnsi="Arial" w:cs="Arial"/>
          <w:sz w:val="22"/>
          <w:szCs w:val="22"/>
        </w:rPr>
        <w:t xml:space="preserve"> </w:t>
      </w:r>
      <w:r>
        <w:rPr>
          <w:rFonts w:ascii="Century Gothic" w:hAnsi="Century Gothic" w:cs="Century Gothic"/>
          <w:sz w:val="22"/>
          <w:szCs w:val="22"/>
        </w:rPr>
        <w:t xml:space="preserve">  Turtle Feeder:  Feeds the class turtle with food provided.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13.</w:t>
      </w:r>
      <w:r>
        <w:rPr>
          <w:rFonts w:ascii="Arial" w:hAnsi="Arial" w:cs="Arial"/>
          <w:sz w:val="22"/>
          <w:szCs w:val="22"/>
        </w:rPr>
        <w:t xml:space="preserve"> </w:t>
      </w:r>
      <w:r>
        <w:rPr>
          <w:rFonts w:ascii="Century Gothic" w:hAnsi="Century Gothic" w:cs="Century Gothic"/>
          <w:sz w:val="22"/>
          <w:szCs w:val="22"/>
        </w:rPr>
        <w:t xml:space="preserve">Plant Tender: Helps me water the plants each day at beginning of class.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Pr>
          <w:rFonts w:ascii="Century Gothic" w:hAnsi="Century Gothic" w:cs="Century Gothic"/>
          <w:sz w:val="22"/>
          <w:szCs w:val="22"/>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sz w:val="22"/>
          <w:szCs w:val="22"/>
        </w:rPr>
        <w:t>14.</w:t>
      </w:r>
      <w:r>
        <w:rPr>
          <w:rFonts w:ascii="Arial" w:hAnsi="Arial" w:cs="Arial"/>
          <w:sz w:val="22"/>
          <w:szCs w:val="22"/>
        </w:rPr>
        <w:t xml:space="preserve"> </w:t>
      </w:r>
      <w:r>
        <w:rPr>
          <w:rFonts w:ascii="Century Gothic" w:hAnsi="Century Gothic" w:cs="Century Gothic"/>
        </w:rPr>
        <w:t xml:space="preserve">Attendance Keeper:  Counts how many children are present (how many girls/boys)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15.  Survey:  Student walks around the class asking class mates a survey question; at the end of the class the student then reports his/her findings to the class.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16.  Whiteboard cleaner: Cleans the block area whiteboard at the end of center time.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0F47C6"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 xml:space="preserve"> 5.  HELPING CLASS BEGIN RIGHT ON TIME AND IN A RESPECTFUL MANNER</w:t>
      </w: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0F47C6" w:rsidRP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If there is a red sign on the door of the classroom, this means the classroom is closed and is not ready for your child to come in.   Please, if at all possible, say your farewells to your child quickly.  The morning routine will be for the children to enter and select their nametags and write a letter on the writing chart and then find a quiet table activity for the first 10 minutes of class.  This will give me time to deal with any pressing concerns that may come up at the beginning of class and also time to greet each child individually and the children will have a time to relax for a few minutes and focus themselves in preparation for class.  </w:t>
      </w:r>
    </w:p>
    <w:p w:rsidR="000F47C6" w:rsidRP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r>
        <w:rPr>
          <w:rFonts w:ascii="Century Gothic" w:hAnsi="Century Gothic" w:cs="Century Gothic"/>
          <w:b/>
          <w:bCs/>
        </w:rPr>
        <w:t xml:space="preserve">Please have your child wash his/her hands in the bathroom before entering the class as a preventive measure for spreading germs.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Please supervise your child while you wait outside.  It is safer and more relaxing to read the bulletin boards after your child has entered the classroom - it is difficult to supervise and read at the same time.  For some children, it is easier to wait in the car - rather than stand in the busy and noisy hallway that is confusing to a child.  </w:t>
      </w:r>
      <w:r>
        <w:rPr>
          <w:rFonts w:ascii="Century Gothic" w:hAnsi="Century Gothic" w:cs="Century Gothic"/>
          <w:b/>
          <w:bCs/>
        </w:rPr>
        <w:t>The working parents begin 15 minutes before class</w:t>
      </w:r>
      <w:r>
        <w:rPr>
          <w:rFonts w:ascii="Century Gothic" w:hAnsi="Century Gothic" w:cs="Century Gothic"/>
        </w:rPr>
        <w:t xml:space="preserve">.  It is the teacher’s assistant job to supervise these three/four children while the art and snack parents prepare for the day.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6.  CIRCLE TIME SET THE TONE FOR THE DAY</w:t>
      </w: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Because the activities in the beginning circle set the tone; encouraging and welcoming each child, is a very important part of the program.  Please make every effort to be on time so children feel a part of the group; and you are teaching an important value and adult survival skill</w:t>
      </w:r>
      <w:r>
        <w:rPr>
          <w:rFonts w:ascii="Century Gothic" w:hAnsi="Century Gothic" w:cs="Century Gothic"/>
          <w:b/>
          <w:bCs/>
        </w:rPr>
        <w:t>.  If you are a little late to</w:t>
      </w:r>
      <w:r>
        <w:rPr>
          <w:rFonts w:ascii="Century Gothic" w:hAnsi="Century Gothic" w:cs="Century Gothic"/>
        </w:rPr>
        <w:t xml:space="preserve"> </w:t>
      </w:r>
      <w:r>
        <w:rPr>
          <w:rFonts w:ascii="Century Gothic" w:hAnsi="Century Gothic" w:cs="Century Gothic"/>
          <w:b/>
          <w:bCs/>
        </w:rPr>
        <w:t>school, please help your child enter the circle quietly.  If you have a sibling with you, let your child know the name of one of the working parents who will help them find their place, please do not bring the sibling to circle; because it is</w:t>
      </w:r>
      <w:r>
        <w:rPr>
          <w:rFonts w:ascii="Century Gothic" w:hAnsi="Century Gothic" w:cs="Century Gothic"/>
        </w:rPr>
        <w:t xml:space="preserve"> </w:t>
      </w:r>
      <w:r>
        <w:rPr>
          <w:rFonts w:ascii="Century Gothic" w:hAnsi="Century Gothic" w:cs="Century Gothic"/>
          <w:b/>
          <w:bCs/>
        </w:rPr>
        <w:t>disruptful when you leave</w:t>
      </w:r>
      <w:r>
        <w:rPr>
          <w:rFonts w:ascii="Century Gothic" w:hAnsi="Century Gothic" w:cs="Century Gothic"/>
        </w:rPr>
        <w:t xml:space="preserve">.  If you are late, let your child know I will greet them and he/she can find her nametag after circle.  Let them know they will need to wait, but I have not forgotten them.  While we know how difficult it is to time everything perfectly, I hope those occasions when you may be late are very few and that every effort will be made to respect the group by not disrupting it.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rPr>
      </w:pPr>
      <w:r>
        <w:rPr>
          <w:rFonts w:ascii="Century Gothic" w:hAnsi="Century Gothic" w:cs="Century Gothic"/>
          <w:b/>
          <w:bCs/>
        </w:rPr>
        <w:t xml:space="preserve">7.  HELP CHILDREN LEARN BY LISTENING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Listening will be one of the most important jobs you will have.  When children, just like adults, are listened to, they feel they belong.  When you feel that special bond of belonging to a group, there are fewer squabbles and tears and you feel much more capable of solving some hard problems.   Whether at snack, the play dough table, at the activity center, the dramatic play corner or on the playground, practice listening.  You can help the children practice listening at circle time, by being a part of the circle, modeling quiet behavior and helping those children who are having difficulty by sitting close and being positive.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 tone and volume of your voice is one of the techniques for helping children solve their own problems - it should be a quiet voice, with an encouraging tone (no scolding).  As our voices increase in volume, so do the children’s; because they feel like they have to shout to be heard.  Adults sometimes equate power with loud - but in reality, the quieter you are (as long as you are firm and clear), the more the children will listen.  They learn very quickly to know who will shout three or four times and who will remind them quietly just once before asking them to play elsewhere. </w:t>
      </w:r>
    </w:p>
    <w:p w:rsidR="00356CFE"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i/>
          <w:iCs/>
        </w:rPr>
      </w:pPr>
      <w:r>
        <w:rPr>
          <w:rFonts w:ascii="Century Gothic" w:hAnsi="Century Gothic" w:cs="Century Gothic"/>
          <w:b/>
          <w:bCs/>
        </w:rPr>
        <w:t>8.  LISTENING TO CHILDREN HELPS THEM WORK OUT SOCIAL PROBLEMS</w:t>
      </w:r>
      <w:r>
        <w:rPr>
          <w:rFonts w:ascii="Century Gothic" w:hAnsi="Century Gothic" w:cs="Century Gothic"/>
          <w:b/>
          <w:bCs/>
          <w:i/>
          <w:iCs/>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Sit down or kneel down to be at eye level with the children whenever possible. Facial expressions, silent nods of encouragement, and understanding eyes are a very important part of the communication process.  Repeat what you hear: “I can see two friends are having trouble sharing the truck.  What shall we do?”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Then listen carefully to both children and keep summarizing for them.  “Oh, so you both came at the same time to play with the truck.  We will have to solve this.  What shall we do?”  Listen again.  If they are having trouble coming up with solutions; suggest a few: “We could use a timer, or write John’s name on the card so he will be next - What do you think?”.  Listen again for agreement.  Congratulate the children for solving a hard problem.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 xml:space="preserve"> 9. LEARNING PATIENCE AND GOOD NUTRITION</w:t>
      </w: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At snack center, please sit down at the table.  The trays will be on the table. Interesting discussion helps with the waiting.  Good conversation starters include: “I read my favorite book again last night, </w:t>
      </w:r>
      <w:r>
        <w:rPr>
          <w:rFonts w:ascii="Century Gothic" w:hAnsi="Century Gothic" w:cs="Century Gothic"/>
          <w:i/>
          <w:iCs/>
        </w:rPr>
        <w:t>I’ll Love You Forever</w:t>
      </w:r>
      <w:r>
        <w:rPr>
          <w:rFonts w:ascii="Century Gothic" w:hAnsi="Century Gothic" w:cs="Century Gothic"/>
        </w:rPr>
        <w:t xml:space="preserve">.  It makes me think about my family.  Did anyone get to read a book last night?  What was it?  What was the part you liked best?”  Avoid quizzing about facts, but it is also fun to ask what they have explored so far today.  It is the perfect opportunity to review the choices they made during their work time and the process they went through to make those choices.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P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All the classes we will be doing a Snack Center.  The snack will be offered as one of the choices at Centers’ time.  This will give the children the opportunity to choose when he/she is hungry in a 45-minute period and if the child chooses not to have snack (this is a choice) he has to live with the consequence of not eating when it is offered.  This is a very concrete experience for the children on making decisions and accepting the consequences of their decisions.  Please limit snack to one serving and have children count out a predetermined by you number of crackers, cheese etc.  </w:t>
      </w:r>
      <w:r>
        <w:rPr>
          <w:rFonts w:ascii="Century Gothic" w:hAnsi="Century Gothic" w:cs="Century Gothic"/>
          <w:b/>
          <w:bCs/>
        </w:rPr>
        <w:t xml:space="preserve">Please remember it is just a small snack and each child should be at the snack center about 10-15 minutes tops.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10.  SHARING IS ENCOURAGED BUT NOT FORCED</w:t>
      </w: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While sharing is encouraged, if a child begins with a reasonable amount, he or she does not have to give it up when others come.  It does help to say things such as:  “If Marcy had some play dough, I’ll bet she would sit with us and play.” If that doesn’t work, write Marcy’s name on a piece of paper and put it on the table.  The next vacancy will go to her. </w:t>
      </w:r>
    </w:p>
    <w:p w:rsidR="000F47C6" w:rsidRDefault="000F47C6" w:rsidP="000F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356CFE" w:rsidRDefault="000F47C6"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rPr>
        <w:t xml:space="preserve"> </w:t>
      </w:r>
      <w:r w:rsidR="007A558C">
        <w:rPr>
          <w:rFonts w:ascii="Century Gothic" w:hAnsi="Century Gothic" w:cs="Century Gothic"/>
          <w:b/>
          <w:bCs/>
        </w:rPr>
        <w:t>11. SUPPORTING CHILDREN’S CREATIVITY</w:t>
      </w:r>
      <w:r w:rsidR="007A558C">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Help the children understand the activities by asking questions, rather than telling.  “What do you think we will be doing here?  If children are having difficulty using the equipment, show them how.  Inspire creativity by not showing your model (once in a while if we are making a craft we will model, but rarely) or expecting each child’s creation to be the same.  Please remember it is the process not the product that helps children to learn.  Allow time for children to finish.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 finished product will not be judged by how it looks to you.  We do not always have to comment on the children’s art work - we want them to begin to depend on their own judgments.  If you comment, please keep it on the topic of the process:  “Those brushes were very tiny.  You used many muscles making those punched holes.  I see you were thinking of something special when you painted that.”   Please don’t ask, “What is it?”  However, it is fun to write on the back side anything the child wants to tell you about their creation.  Do remember to ask the child where he would like his name written on his art.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12. SHARING ABOUT YOURSELF IN FRONT OF A GROUP</w:t>
      </w: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Each child of a working parent may bring one (please keep it to one) book that is related to the theme for that week to share.  Upon entering school, the book to be shared is put in the sharing box (to keep it safe).  Children will have an opportunity to share during circle.  It is helpful to talk about this book with your child before he or she shares (title, favorite page to share, what it is you like about this book or page, who gave it to them, where did they get it).  A little preparation helps them feel more confident.  Children are never forced to share.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Please bring an appropriate book that can be shared with children.  No comics, cartoon or TV character books or religious text.  Also, remember that you will be reading the book you bring in and you have about 10-15 minutes reading time.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13. WE END THE DAY CALMLY AND HAPPILY BY MENTIONING ALL OUR FRIENDS</w:t>
      </w: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P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At ending circle, we have sharing and sing songs.  We sing a good-bye song and as their names are sung the children return their nametags and receive a sticker.  The class is dismissed when we are finished singing to everyone and everyone is back in the circle.  If you are not a working parent please wait outside the classroom while the group activities are finishing.  Because there are often other classes or activities in the room, all parents (except working parents) are asked to leave promptly with their children.  It is the job of the teacher’s assistant to read a story to the children of the art and snack parents while they finish their jobs. Watch for additional comments in the newsletter and on the bulletin board.  I am open to any ideas or suggestions you may have that may help us improve our program.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i/>
          <w:iCs/>
        </w:rPr>
      </w:pPr>
      <w:r>
        <w:rPr>
          <w:rFonts w:ascii="Century Gothic" w:hAnsi="Century Gothic" w:cs="Century Gothic"/>
          <w:b/>
          <w:bCs/>
        </w:rPr>
        <w:t>14. HONOR THE CHILDREN’S CREATIONS BY TAKING THEM HOME</w:t>
      </w:r>
      <w:r>
        <w:rPr>
          <w:rFonts w:ascii="Century Gothic" w:hAnsi="Century Gothic" w:cs="Century Gothic"/>
          <w:b/>
          <w:bCs/>
          <w:i/>
          <w:iCs/>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b/>
          <w:bCs/>
          <w:i/>
          <w:iCs/>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It is important that you take their artwork home every class day.  Over 100 wonderful works of art are created each week and we need to see that they each receive a place of honor in every child’s home.  Please do not destroy the child’s art, but instead make decisions about what to do with it after it has been displayed at home.  This shows the child you value what they accomplish at school.  Often the art goes along with our theme and it is a great conversation starter with our child about what they did at school today.  I will also have a bag of plastic grocery store bags hanging on the end of the blackboard.  Please help yourself to one for a picture that isn’t quite dry.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rPr>
      </w:pPr>
      <w:r>
        <w:rPr>
          <w:rFonts w:ascii="Century Gothic" w:hAnsi="Century Gothic" w:cs="Century Gothic"/>
          <w:b/>
          <w:bCs/>
        </w:rPr>
        <w:t xml:space="preserve">15. CHILDREN MAY CHECK BOOKS OUT OF OUR LIBRARY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 bookshelves are full of wonderful books we have gained over the years as you all buy books from Scholastic book club and the others.  Your child is welcome to check out books from school and share them with their family.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They may take 2 books per week.  Please check out the books in the Black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Notebook that is located on top of the bookshelves.  Write your child’s name, the date checked out and when you returned the book.  More books may be checked out when others are returned.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356CFE" w:rsidRDefault="00356CFE"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p>
    <w:p w:rsidR="00356CFE" w:rsidRDefault="00356CFE"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16.  SPECIAL DAYS ARE A GREAT WAY TO MAKE A CHILD FEEL LOVED</w:t>
      </w: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P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Every child will have a special day.  You need to sign up for a day at the beginning of the school year.  While we avoid sweets for snack, the parent may bring a special snack such as cupcakes, cookies or ice cream cups if desired by the child on his or her day.   While it is not always possible, we welcome parents if they want to be with us on their child’s special day.  The children will wear a special crown that day and also their friends may help to draw or write in their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i/>
          <w:iCs/>
        </w:rPr>
        <w:t xml:space="preserve">“It’s Your Special Day” </w:t>
      </w:r>
      <w:r>
        <w:rPr>
          <w:rFonts w:ascii="Century Gothic" w:hAnsi="Century Gothic" w:cs="Century Gothic"/>
        </w:rPr>
        <w:t xml:space="preserve">Book.   It will help if you can discuss with your child what is some of their favorite things as we will be asking her/him Favorite Questions to help us make their book.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17.  WHAT TO DO ABOUT HEALTH ISSUES</w:t>
      </w:r>
      <w:r>
        <w:rPr>
          <w:rFonts w:ascii="Century Gothic" w:hAnsi="Century Gothic" w:cs="Century Gothic"/>
        </w:rPr>
        <w:t xml:space="preserve"> </w:t>
      </w:r>
    </w:p>
    <w:p w:rsidR="007A558C" w:rsidRP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Your child will not enjoy the preschool experience if they are not well and the possibility of making others ill is great.  Please keep your child home if he or she: </w:t>
      </w:r>
    </w:p>
    <w:p w:rsidR="007A558C" w:rsidRPr="007A558C" w:rsidRDefault="007A558C" w:rsidP="007A5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sidRPr="007A558C">
        <w:rPr>
          <w:rFonts w:ascii="Century Gothic" w:hAnsi="Century Gothic" w:cs="Century Gothic"/>
          <w:sz w:val="22"/>
          <w:szCs w:val="22"/>
        </w:rPr>
        <w:t xml:space="preserve">Has had a fever in the past 24 hours </w:t>
      </w:r>
    </w:p>
    <w:p w:rsidR="007A558C" w:rsidRPr="007A558C" w:rsidRDefault="007A558C" w:rsidP="007A5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A558C">
        <w:rPr>
          <w:rFonts w:ascii="Century Gothic" w:hAnsi="Century Gothic" w:cs="Century Gothic"/>
          <w:sz w:val="22"/>
          <w:szCs w:val="22"/>
        </w:rPr>
        <w:t xml:space="preserve">Has had a cold for less than four days, </w:t>
      </w:r>
    </w:p>
    <w:p w:rsidR="007A558C" w:rsidRPr="007A558C" w:rsidRDefault="007A558C" w:rsidP="007A5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A558C">
        <w:rPr>
          <w:rFonts w:ascii="Century Gothic" w:hAnsi="Century Gothic" w:cs="Century Gothic"/>
          <w:sz w:val="22"/>
          <w:szCs w:val="22"/>
        </w:rPr>
        <w:t xml:space="preserve">Has had a vomiting and or diarrhea in the past 24 hours </w:t>
      </w:r>
    </w:p>
    <w:p w:rsidR="007A558C" w:rsidRPr="007A558C" w:rsidRDefault="007A558C" w:rsidP="007A5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A558C">
        <w:rPr>
          <w:rFonts w:ascii="Century Gothic" w:hAnsi="Century Gothic" w:cs="Century Gothic"/>
          <w:sz w:val="22"/>
          <w:szCs w:val="22"/>
        </w:rPr>
        <w:t xml:space="preserve">Is fussy, cranky and acting like thy do not feel well, even if no fever </w:t>
      </w:r>
    </w:p>
    <w:p w:rsidR="007A558C" w:rsidRPr="007A558C" w:rsidRDefault="007A558C" w:rsidP="007A5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A558C">
        <w:rPr>
          <w:rFonts w:ascii="Century Gothic" w:hAnsi="Century Gothic" w:cs="Century Gothic"/>
          <w:sz w:val="22"/>
          <w:szCs w:val="22"/>
        </w:rPr>
        <w:t xml:space="preserve">Has a dry hacking cough </w:t>
      </w:r>
    </w:p>
    <w:p w:rsidR="007A558C" w:rsidRPr="009B4AC0" w:rsidRDefault="007A558C" w:rsidP="007A5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rPr>
      </w:pPr>
      <w:r w:rsidRPr="009B4AC0">
        <w:rPr>
          <w:rFonts w:ascii="Century Gothic" w:hAnsi="Century Gothic" w:cs="Century Gothic"/>
          <w:sz w:val="22"/>
        </w:rPr>
        <w:t xml:space="preserve">Is overtired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P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The child who has been ill or is vulnerable because of being overtired is the most likely to get even sicker.  If I feel that a child is not feeling well, I will ask you to take him or her home.  I appreciate your cooperation on this, as it is becoming quite a challenge to fight some of the virulent and contagious illnesses that used to be so mild.  Please also keep in mind, that a sick adult is also to make arrangements to stay at home - make certain you know who to call to sub.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r>
        <w:rPr>
          <w:rFonts w:ascii="Century Gothic" w:hAnsi="Century Gothic" w:cs="Century Gothic"/>
          <w:b/>
          <w:bCs/>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r>
        <w:rPr>
          <w:rFonts w:ascii="Century Gothic" w:hAnsi="Century Gothic" w:cs="Century Gothic"/>
          <w:b/>
          <w:bCs/>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rPr>
      </w:pPr>
      <w:r>
        <w:rPr>
          <w:rFonts w:ascii="Century Gothic" w:hAnsi="Century Gothic" w:cs="Century Gothic"/>
          <w:b/>
          <w:bCs/>
        </w:rPr>
        <w:t>18.  PORTFOLIOS</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We will be collecting samples of the children’s artwork, photos, anecdotal records and observations to compile into a book throughout the year.  There will be a file folder for each child in a box in the class to collect these mementos.  </w:t>
      </w:r>
    </w:p>
    <w:p w:rsidR="007A558C" w:rsidRP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Parents can help with this process so that we’ll have great portfolios that really show how much the children have grown in a year.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r>
        <w:rPr>
          <w:rFonts w:ascii="Century Gothic" w:hAnsi="Century Gothic" w:cs="Century Gothic"/>
          <w:b/>
          <w:bCs/>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19.  FIRE /EARTHQUAKE DRILLS</w:t>
      </w: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P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We practice fire drills monthly and earthquake drills twice a year.  The procedures and an evacuation plan are posted in the room by the door.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p>
    <w:p w:rsidR="007A558C"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entury Gothic" w:hAnsi="Century Gothic" w:cs="Century Gothic"/>
          <w:b/>
          <w:bCs/>
        </w:rPr>
        <w:t xml:space="preserve">Fire Drill: </w:t>
      </w:r>
    </w:p>
    <w:p w:rsidR="007A558C" w:rsidRPr="009B4AC0" w:rsidRDefault="007A558C" w:rsidP="009B4AC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rPr>
        <w:t xml:space="preserve">Smoke Detector will be turned on. </w:t>
      </w:r>
    </w:p>
    <w:p w:rsidR="007A558C" w:rsidRPr="009B4AC0" w:rsidRDefault="007A558C" w:rsidP="009B4AC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rPr>
        <w:t xml:space="preserve">Teacher or another adult will call out “fire drill”. </w:t>
      </w:r>
    </w:p>
    <w:p w:rsidR="007A558C" w:rsidRPr="009B4AC0" w:rsidRDefault="007A558C" w:rsidP="009B4AC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rPr>
        <w:t xml:space="preserve">Parents and children stop everything and line up at door. </w:t>
      </w:r>
    </w:p>
    <w:p w:rsidR="007A558C" w:rsidRPr="009B4AC0" w:rsidRDefault="007A558C" w:rsidP="009B4AC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rPr>
        <w:t xml:space="preserve">Head count is taken and compared to room count posted by door. </w:t>
      </w:r>
    </w:p>
    <w:p w:rsidR="007A558C" w:rsidRPr="009B4AC0" w:rsidRDefault="007A558C" w:rsidP="009B4AC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rPr>
        <w:t xml:space="preserve">Adult leads children out front door to the far side of the playground.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r>
        <w:rPr>
          <w:rFonts w:ascii="Century Gothic" w:hAnsi="Century Gothic" w:cs="Century Gothic"/>
          <w:b/>
          <w:bCs/>
        </w:rPr>
        <w:t xml:space="preserve"> </w:t>
      </w:r>
    </w:p>
    <w:p w:rsidR="007A558C"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entury Gothic" w:hAnsi="Century Gothic" w:cs="Century Gothic"/>
          <w:b/>
          <w:bCs/>
        </w:rPr>
        <w:t xml:space="preserve">Earthquake Drill: </w:t>
      </w:r>
    </w:p>
    <w:p w:rsidR="007A558C" w:rsidRPr="009B4AC0" w:rsidRDefault="007A558C" w:rsidP="009B4A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rPr>
        <w:t xml:space="preserve">Teacher or another adult will call out “earthquake drill” </w:t>
      </w:r>
    </w:p>
    <w:p w:rsidR="007A558C" w:rsidRPr="009B4AC0" w:rsidRDefault="007A558C" w:rsidP="009B4A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sidRPr="009B4AC0">
        <w:rPr>
          <w:rFonts w:ascii="Century Gothic" w:hAnsi="Century Gothic" w:cs="Century Gothic"/>
        </w:rPr>
        <w:t>Adults and children will crawl und</w:t>
      </w:r>
      <w:r w:rsidR="009B4AC0" w:rsidRPr="009B4AC0">
        <w:rPr>
          <w:rFonts w:ascii="Century Gothic" w:hAnsi="Century Gothic" w:cs="Century Gothic"/>
        </w:rPr>
        <w:t xml:space="preserve">er tables - head down touching </w:t>
      </w:r>
      <w:r w:rsidRPr="009B4AC0">
        <w:rPr>
          <w:rFonts w:ascii="Century Gothic" w:hAnsi="Century Gothic" w:cs="Century Gothic"/>
        </w:rPr>
        <w:t xml:space="preserve">knees and arms around head. </w:t>
      </w:r>
    </w:p>
    <w:p w:rsidR="007A558C" w:rsidRPr="009B4AC0" w:rsidRDefault="007A558C" w:rsidP="007A558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rPr>
        <w:t xml:space="preserve">Remain under table until advised </w:t>
      </w:r>
      <w:r w:rsidR="009B4AC0">
        <w:rPr>
          <w:rFonts w:ascii="Century Gothic" w:hAnsi="Century Gothic" w:cs="Century Gothic"/>
        </w:rPr>
        <w:t>to come out.</w:t>
      </w:r>
      <w:r w:rsidRPr="009B4AC0">
        <w:rPr>
          <w:rFonts w:ascii="Arial" w:hAnsi="Arial" w:cs="Arial"/>
        </w:rPr>
        <w:t xml:space="preserve"> </w:t>
      </w:r>
      <w:r w:rsidRPr="009B4AC0">
        <w:rPr>
          <w:rFonts w:ascii="Century Gothic" w:hAnsi="Century Gothic" w:cs="Century Gothic"/>
        </w:rPr>
        <w:t xml:space="preserve">Be calm and quiet. </w:t>
      </w:r>
    </w:p>
    <w:p w:rsidR="00356CFE" w:rsidRDefault="00356CFE"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rPr>
      </w:pP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rPr>
      </w:pPr>
      <w:r>
        <w:rPr>
          <w:rFonts w:ascii="Century Gothic" w:hAnsi="Century Gothic" w:cs="Century Gothic"/>
          <w:b/>
          <w:bCs/>
        </w:rPr>
        <w:t xml:space="preserve">20.  WATER </w:t>
      </w:r>
      <w:r>
        <w:rPr>
          <w:rFonts w:ascii="Century Gothic" w:hAnsi="Century Gothic" w:cs="Century Gothic"/>
        </w:rPr>
        <w:t xml:space="preserve"> </w:t>
      </w:r>
    </w:p>
    <w:p w:rsidR="009B4AC0" w:rsidRDefault="009B4AC0"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p>
    <w:p w:rsidR="007A558C" w:rsidRPr="009B4AC0"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Our water has been tested and passes with</w:t>
      </w:r>
      <w:r w:rsidR="009B4AC0">
        <w:rPr>
          <w:rFonts w:ascii="Century Gothic" w:hAnsi="Century Gothic" w:cs="Century Gothic"/>
        </w:rPr>
        <w:t xml:space="preserve"> flying colors.  We will be </w:t>
      </w:r>
      <w:r>
        <w:rPr>
          <w:rFonts w:ascii="Century Gothic" w:hAnsi="Century Gothic" w:cs="Century Gothic"/>
        </w:rPr>
        <w:t xml:space="preserve">using the water from the sink for snack.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rPr>
      </w:pPr>
      <w:r>
        <w:rPr>
          <w:rFonts w:ascii="Century Gothic" w:hAnsi="Century Gothic" w:cs="Century Gothic"/>
          <w:b/>
          <w:bCs/>
        </w:rPr>
        <w:t>21.</w:t>
      </w:r>
      <w:r>
        <w:rPr>
          <w:rFonts w:ascii="Arial" w:hAnsi="Arial" w:cs="Arial"/>
          <w:b/>
          <w:bCs/>
        </w:rPr>
        <w:t xml:space="preserve"> </w:t>
      </w:r>
      <w:r>
        <w:rPr>
          <w:rFonts w:ascii="Century Gothic" w:hAnsi="Century Gothic" w:cs="Century Gothic"/>
          <w:b/>
          <w:bCs/>
        </w:rPr>
        <w:t xml:space="preserve">Parking  </w:t>
      </w:r>
    </w:p>
    <w:p w:rsidR="009B4AC0" w:rsidRDefault="009B4AC0"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Pr="009B4AC0"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9B4AC0">
        <w:rPr>
          <w:rFonts w:ascii="Century Gothic" w:hAnsi="Century Gothic" w:cs="Century Gothic"/>
          <w:szCs w:val="20"/>
        </w:rPr>
        <w:t xml:space="preserve">Please park on paved lower church parking.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sz w:val="20"/>
          <w:szCs w:val="20"/>
        </w:rPr>
      </w:pPr>
      <w:r w:rsidRPr="009B4AC0">
        <w:rPr>
          <w:rFonts w:ascii="Century Gothic" w:hAnsi="Century Gothic" w:cs="Century Gothic"/>
          <w:b/>
          <w:szCs w:val="20"/>
        </w:rPr>
        <w:t>22.</w:t>
      </w:r>
      <w:r>
        <w:rPr>
          <w:rFonts w:ascii="Arial" w:hAnsi="Arial" w:cs="Arial"/>
          <w:sz w:val="20"/>
          <w:szCs w:val="20"/>
        </w:rPr>
        <w:t xml:space="preserve"> </w:t>
      </w:r>
      <w:r>
        <w:rPr>
          <w:rFonts w:ascii="Century Gothic" w:hAnsi="Century Gothic" w:cs="Century Gothic"/>
          <w:b/>
          <w:bCs/>
        </w:rPr>
        <w:t>Playground</w:t>
      </w:r>
      <w:r>
        <w:rPr>
          <w:rFonts w:ascii="Century Gothic" w:hAnsi="Century Gothic" w:cs="Century Gothic"/>
          <w:sz w:val="20"/>
          <w:szCs w:val="20"/>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rsidR="007A558C" w:rsidRPr="009B4AC0"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Cs w:val="20"/>
        </w:rPr>
      </w:pPr>
      <w:r w:rsidRPr="009B4AC0">
        <w:rPr>
          <w:rFonts w:ascii="Century Gothic" w:hAnsi="Century Gothic" w:cs="Century Gothic"/>
          <w:szCs w:val="20"/>
        </w:rPr>
        <w:t>Our playground is for children 2-5 years of</w:t>
      </w:r>
      <w:r w:rsidR="009B4AC0">
        <w:rPr>
          <w:rFonts w:ascii="Century Gothic" w:hAnsi="Century Gothic" w:cs="Century Gothic"/>
          <w:szCs w:val="20"/>
        </w:rPr>
        <w:t xml:space="preserve"> age, and all children must be </w:t>
      </w:r>
      <w:r w:rsidRPr="009B4AC0">
        <w:rPr>
          <w:rFonts w:ascii="Century Gothic" w:hAnsi="Century Gothic" w:cs="Century Gothic"/>
          <w:szCs w:val="20"/>
        </w:rPr>
        <w:t xml:space="preserve">supervised by parent at all times. </w:t>
      </w:r>
    </w:p>
    <w:p w:rsidR="007A558C" w:rsidRPr="009B4AC0"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szCs w:val="20"/>
        </w:rPr>
        <w:t xml:space="preserve">  </w:t>
      </w:r>
    </w:p>
    <w:p w:rsidR="00356CFE"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cs="Century Gothic"/>
          <w:b/>
          <w:bCs/>
        </w:rPr>
      </w:pPr>
      <w:r>
        <w:rPr>
          <w:rFonts w:ascii="Century Gothic" w:hAnsi="Century Gothic" w:cs="Century Gothic"/>
          <w:b/>
          <w:bCs/>
        </w:rPr>
        <w:t>23.</w:t>
      </w:r>
      <w:r>
        <w:rPr>
          <w:rFonts w:ascii="Arial" w:hAnsi="Arial" w:cs="Arial"/>
          <w:b/>
          <w:bCs/>
        </w:rPr>
        <w:t xml:space="preserve"> </w:t>
      </w:r>
      <w:r>
        <w:rPr>
          <w:rFonts w:ascii="Century Gothic" w:hAnsi="Century Gothic" w:cs="Century Gothic"/>
          <w:b/>
          <w:bCs/>
        </w:rPr>
        <w:t xml:space="preserve">Downstairs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The downstairs of our building is for super</w:t>
      </w:r>
      <w:r w:rsidR="0092122D">
        <w:rPr>
          <w:rFonts w:ascii="Century Gothic" w:hAnsi="Century Gothic" w:cs="Century Gothic"/>
        </w:rPr>
        <w:t>vised play</w:t>
      </w:r>
      <w:r w:rsidR="009B4AC0">
        <w:rPr>
          <w:rFonts w:ascii="Century Gothic" w:hAnsi="Century Gothic" w:cs="Century Gothic"/>
        </w:rPr>
        <w:t xml:space="preserve"> </w:t>
      </w:r>
      <w:r>
        <w:rPr>
          <w:rFonts w:ascii="Century Gothic" w:hAnsi="Century Gothic" w:cs="Century Gothic"/>
        </w:rPr>
        <w:t xml:space="preserve">only.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7A558C"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entury Gothic" w:hAnsi="Century Gothic" w:cs="Century Gothic"/>
          <w:b/>
          <w:bCs/>
        </w:rPr>
        <w:t xml:space="preserve">24. RULES FOR PRESCHOOL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7A558C" w:rsidRPr="009B4AC0" w:rsidRDefault="007A558C" w:rsidP="009B4A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sidRPr="009B4AC0">
        <w:rPr>
          <w:rFonts w:ascii="Century Gothic" w:hAnsi="Century Gothic" w:cs="Century Gothic"/>
        </w:rPr>
        <w:t xml:space="preserve">RESPECT the property, ideas &amp; bodies of others. </w:t>
      </w:r>
    </w:p>
    <w:p w:rsidR="007A558C" w:rsidRDefault="007A558C"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w:hAnsi="Helvetica" w:cs="Helvetica"/>
        </w:rPr>
      </w:pPr>
    </w:p>
    <w:p w:rsidR="007A558C" w:rsidRPr="009B4AC0" w:rsidRDefault="007A558C" w:rsidP="009B4A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sidRPr="009B4AC0">
        <w:rPr>
          <w:rFonts w:ascii="Century Gothic" w:hAnsi="Century Gothic" w:cs="Century Gothic"/>
        </w:rPr>
        <w:t xml:space="preserve">WALKING feet keep us SAFE. </w:t>
      </w:r>
    </w:p>
    <w:p w:rsidR="007A558C" w:rsidRDefault="007A558C"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w:hAnsi="Helvetica" w:cs="Helvetica"/>
        </w:rPr>
      </w:pPr>
    </w:p>
    <w:p w:rsidR="007A558C" w:rsidRPr="009B4AC0" w:rsidRDefault="007A558C" w:rsidP="009B4A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sidRPr="009B4AC0">
        <w:rPr>
          <w:rFonts w:ascii="Century Gothic" w:hAnsi="Century Gothic" w:cs="Century Gothic"/>
        </w:rPr>
        <w:t xml:space="preserve">INSIDE VOICES means everyone can be heard. </w:t>
      </w:r>
    </w:p>
    <w:p w:rsidR="007A558C" w:rsidRDefault="007A558C"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w:hAnsi="Helvetica" w:cs="Helvetica"/>
        </w:rPr>
      </w:pPr>
    </w:p>
    <w:p w:rsidR="007A558C" w:rsidRPr="009B4AC0" w:rsidRDefault="007A558C" w:rsidP="009B4A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sidRPr="009B4AC0">
        <w:rPr>
          <w:rFonts w:ascii="Century Gothic" w:hAnsi="Century Gothic" w:cs="Century Gothic"/>
        </w:rPr>
        <w:t xml:space="preserve">We will learn to TAKE TURNS. </w:t>
      </w:r>
    </w:p>
    <w:p w:rsidR="007A558C" w:rsidRDefault="007A558C"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w:hAnsi="Helvetica" w:cs="Helvetica"/>
        </w:rPr>
      </w:pPr>
    </w:p>
    <w:p w:rsidR="007A558C" w:rsidRPr="009B4AC0" w:rsidRDefault="007A558C" w:rsidP="009B4A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sidRPr="009B4AC0">
        <w:rPr>
          <w:rFonts w:ascii="Century Gothic" w:hAnsi="Century Gothic" w:cs="Century Gothic"/>
        </w:rPr>
        <w:t xml:space="preserve">Our hands are used to EXPLORE and EXPERIENCE. </w:t>
      </w:r>
    </w:p>
    <w:p w:rsidR="007A558C" w:rsidRDefault="007A558C"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w:hAnsi="Helvetica" w:cs="Helvetica"/>
        </w:rPr>
      </w:pPr>
    </w:p>
    <w:p w:rsidR="007A558C" w:rsidRPr="009B4AC0" w:rsidRDefault="007A558C" w:rsidP="009B4A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B4AC0">
        <w:rPr>
          <w:rFonts w:ascii="Century Gothic" w:hAnsi="Century Gothic" w:cs="Century Gothic"/>
          <w:b/>
          <w:bCs/>
          <w:sz w:val="36"/>
          <w:szCs w:val="36"/>
        </w:rPr>
        <w:t xml:space="preserve">Everyone CLEANS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entury Gothic" w:hAnsi="Century Gothic" w:cs="Century Gothic"/>
        </w:rPr>
        <w:t xml:space="preserve"> </w:t>
      </w:r>
    </w:p>
    <w:p w:rsidR="007A558C" w:rsidRDefault="007A558C" w:rsidP="0092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entury Gothic" w:hAnsi="Century Gothic" w:cs="Century Gothic"/>
          <w:b/>
          <w:bCs/>
          <w:i/>
          <w:iCs/>
        </w:rPr>
        <w:t xml:space="preserve">25.  The Value of Play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By Miss Rona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I often hear parents say, “My child just wants to pla</w:t>
      </w:r>
      <w:r w:rsidR="009B4AC0">
        <w:rPr>
          <w:rFonts w:ascii="Century Gothic" w:hAnsi="Century Gothic" w:cs="Century Gothic"/>
        </w:rPr>
        <w:t xml:space="preserve">y all the time,” or, “my child </w:t>
      </w:r>
      <w:r>
        <w:rPr>
          <w:rFonts w:ascii="Century Gothic" w:hAnsi="Century Gothic" w:cs="Century Gothic"/>
        </w:rPr>
        <w:t xml:space="preserve">spends all his/her time in the blocks/dramatic play area and doesn’t do anything else.”  I wonder if parents realize the value of play and how wonderful </w:t>
      </w:r>
      <w:r w:rsidR="009B4AC0">
        <w:rPr>
          <w:rFonts w:ascii="Century Gothic" w:hAnsi="Century Gothic" w:cs="Century Gothic"/>
        </w:rPr>
        <w:t>i</w:t>
      </w:r>
      <w:r>
        <w:rPr>
          <w:rFonts w:ascii="Century Gothic" w:hAnsi="Century Gothic" w:cs="Century Gothic"/>
        </w:rPr>
        <w:t xml:space="preserve">t is to see children extend themselves and take risks in their play.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7A558C" w:rsidRDefault="007A558C" w:rsidP="007A5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A long-running study of the effects of pr</w:t>
      </w:r>
      <w:r w:rsidR="009B4AC0">
        <w:rPr>
          <w:rFonts w:ascii="Century Gothic" w:hAnsi="Century Gothic" w:cs="Century Gothic"/>
        </w:rPr>
        <w:t xml:space="preserve">eschool programs has shown the </w:t>
      </w:r>
      <w:r>
        <w:rPr>
          <w:rFonts w:ascii="Century Gothic" w:hAnsi="Century Gothic" w:cs="Century Gothic"/>
        </w:rPr>
        <w:t xml:space="preserve">benefits of a child-initiated, teacher-facilitated curriculum.   The Direct </w:t>
      </w:r>
    </w:p>
    <w:p w:rsidR="009B4AC0" w:rsidRDefault="007A558C"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Instruction curriculum which consisted of sequences of academic lessons and teacher-directed activities may seem like the surest path to school readiness and may show a temporary improvement in academic performance but it may be at the cost of a missed opportunity of long-term improvement in personal and social behavior.  On the other hand, child-initiated learning activities seem </w:t>
      </w:r>
      <w:r w:rsidR="009B4AC0">
        <w:rPr>
          <w:rFonts w:ascii="Century Gothic" w:hAnsi="Century Gothic" w:cs="Century Gothic"/>
        </w:rPr>
        <w:t xml:space="preserve">to help children develop their social responsibility and interpersonal skills so that they become more personally and socially competent.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Playing is learning for children.  What appears to adults as aimless puttering about with paints, sand, water and blocks, in activities centers with other children (socio-dramatic) or by themselves-helps preschoolers develop control of their bodies; investigate causes and effects, and follow-up on the innate human curiosity that is at the root of all high achievement.  A good preschool program will permit children to explore their environment without fear of failure, without imposed adult expectations and adult learning priorities.  This kind of curriculum encourages young children to develop a self-confidence and pleasure that provide the best possible motivation for formal schooling.  Many educators around the country cannot say enough about the benefits of play for young children.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9B4AC0" w:rsidRP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“Playtime just doesn’t get enough respect.  Play gets overlooked.  Society doesn’t value it.  Play is fun but equally important, it can make kids smarter.  Play benefits especially in terms of later development – especially when we look at creativity, flexibility and ability to cooperate.  Kids who have had a great deal of play are more able to function socially, emotionally and physically as they move forward in school and life. Parents who want smart kids should realize that rolling around in the dirt is just as important as scoring well on standardized testing.”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Arial" w:hAnsi="Arial" w:cs="Arial"/>
        </w:rPr>
        <w:t xml:space="preserve"> </w:t>
      </w:r>
      <w:r>
        <w:rPr>
          <w:rFonts w:ascii="Century Gothic" w:hAnsi="Century Gothic" w:cs="Century Gothic"/>
          <w:i/>
          <w:iCs/>
        </w:rPr>
        <w:t xml:space="preserve">Edgar Klugman, Professor of Education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Here are a few guidelines to help promote learning through play (child-initiated activities): </w:t>
      </w:r>
    </w:p>
    <w:p w:rsidR="009B4AC0" w:rsidRDefault="009B4AC0" w:rsidP="009B4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1.</w:t>
      </w:r>
      <w:r>
        <w:rPr>
          <w:rFonts w:ascii="Arial" w:hAnsi="Arial" w:cs="Arial"/>
        </w:rPr>
        <w:t xml:space="preserve"> </w:t>
      </w:r>
      <w:r>
        <w:rPr>
          <w:rFonts w:ascii="Century Gothic" w:hAnsi="Century Gothic" w:cs="Century Gothic"/>
        </w:rPr>
        <w:t xml:space="preserve">Don’t hover over child.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2.</w:t>
      </w:r>
      <w:r>
        <w:rPr>
          <w:rFonts w:ascii="Arial" w:hAnsi="Arial" w:cs="Arial"/>
        </w:rPr>
        <w:t xml:space="preserve"> </w:t>
      </w:r>
      <w:r>
        <w:rPr>
          <w:rFonts w:ascii="Century Gothic" w:hAnsi="Century Gothic" w:cs="Century Gothic"/>
        </w:rPr>
        <w:t xml:space="preserve">Respect their uniqueness.  Let them do it themselves.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3.</w:t>
      </w:r>
      <w:r>
        <w:rPr>
          <w:rFonts w:ascii="Arial" w:hAnsi="Arial" w:cs="Arial"/>
        </w:rPr>
        <w:t xml:space="preserve"> </w:t>
      </w:r>
      <w:r>
        <w:rPr>
          <w:rFonts w:ascii="Century Gothic" w:hAnsi="Century Gothic" w:cs="Century Gothic"/>
        </w:rPr>
        <w:t xml:space="preserve">Don’t say messy.  Allow children to express themselves in </w:t>
      </w:r>
      <w:r>
        <w:rPr>
          <w:rFonts w:ascii="Century Gothic" w:hAnsi="Century Gothic" w:cs="Century Gothic"/>
          <w:i/>
          <w:iCs/>
        </w:rPr>
        <w:t>their</w:t>
      </w:r>
      <w:r>
        <w:rPr>
          <w:rFonts w:ascii="Century Gothic" w:hAnsi="Century Gothic" w:cs="Century Gothic"/>
        </w:rPr>
        <w:t xml:space="preserve"> way.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4.</w:t>
      </w:r>
      <w:r>
        <w:rPr>
          <w:rFonts w:ascii="Arial" w:hAnsi="Arial" w:cs="Arial"/>
        </w:rPr>
        <w:t xml:space="preserve"> </w:t>
      </w:r>
      <w:r>
        <w:rPr>
          <w:rFonts w:ascii="Century Gothic" w:hAnsi="Century Gothic" w:cs="Century Gothic"/>
        </w:rPr>
        <w:t xml:space="preserve">Honor each child’s timetable for growth.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5.</w:t>
      </w:r>
      <w:r>
        <w:rPr>
          <w:rFonts w:ascii="Arial" w:hAnsi="Arial" w:cs="Arial"/>
        </w:rPr>
        <w:t xml:space="preserve"> </w:t>
      </w:r>
      <w:r>
        <w:rPr>
          <w:rFonts w:ascii="Century Gothic" w:hAnsi="Century Gothic" w:cs="Century Gothic"/>
        </w:rPr>
        <w:t xml:space="preserve">Do not model for children; allow opportunity for risk, to be different.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6.</w:t>
      </w:r>
      <w:r>
        <w:rPr>
          <w:rFonts w:ascii="Arial" w:hAnsi="Arial" w:cs="Arial"/>
        </w:rPr>
        <w:t xml:space="preserve"> </w:t>
      </w:r>
      <w:r>
        <w:rPr>
          <w:rFonts w:ascii="Century Gothic" w:hAnsi="Century Gothic" w:cs="Century Gothic"/>
        </w:rPr>
        <w:t xml:space="preserve">Give the child tinkering time, time to put things together and take it apart.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7.</w:t>
      </w:r>
      <w:r>
        <w:rPr>
          <w:rFonts w:ascii="Arial" w:hAnsi="Arial" w:cs="Arial"/>
        </w:rPr>
        <w:t xml:space="preserve"> </w:t>
      </w:r>
      <w:r>
        <w:rPr>
          <w:rFonts w:ascii="Century Gothic" w:hAnsi="Century Gothic" w:cs="Century Gothic"/>
        </w:rPr>
        <w:t xml:space="preserve">Let them be problem-solvers, negotiators.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Remember it’s not a race for information, it’s more a matter of who keeps going, who perseveres.  If we want to prepare our children for a successful life, we need to give them a sense of self, balance and confidence. </w:t>
      </w:r>
    </w:p>
    <w:p w:rsidR="00C34615" w:rsidRP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“When I examine myself and my methods of thought, I came to the conclusion that the gift of fantasy has meant more to me than my talent or absorbing Positive knowledge.”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Arial" w:hAnsi="Arial" w:cs="Arial"/>
        </w:rPr>
        <w:t xml:space="preserve"> </w:t>
      </w:r>
      <w:r>
        <w:rPr>
          <w:rFonts w:ascii="Century Gothic" w:hAnsi="Century Gothic" w:cs="Century Gothic"/>
          <w:i/>
          <w:iCs/>
        </w:rPr>
        <w:t xml:space="preserve">Albert Einstein – </w:t>
      </w:r>
    </w:p>
    <w:p w:rsid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34615" w:rsidRPr="00C34615"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rPr>
      </w:pPr>
      <w:r>
        <w:rPr>
          <w:rFonts w:ascii="Century Gothic" w:hAnsi="Century Gothic" w:cs="Century Gothic"/>
        </w:rPr>
        <w:t xml:space="preserve">“Play is an essential function of the passage from immaturity to emotional maturity.  Any individual without the opportunities for adequate play in early life will go on seeking them in the stuff of adult life.” </w:t>
      </w:r>
    </w:p>
    <w:p w:rsidR="00356CFE" w:rsidRDefault="00C34615" w:rsidP="00C34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122D" w:rsidRDefault="0092122D" w:rsidP="0092122D">
      <w:r w:rsidRPr="0092122D">
        <w:rPr>
          <w:rFonts w:ascii="Century Gothic" w:hAnsi="Century Gothic" w:cs="Century Gothic"/>
          <w:i/>
          <w:iCs/>
        </w:rPr>
        <w:t>Marg</w:t>
      </w:r>
      <w:r>
        <w:rPr>
          <w:rFonts w:ascii="Century Gothic" w:hAnsi="Century Gothic" w:cs="Century Gothic"/>
          <w:i/>
          <w:iCs/>
        </w:rPr>
        <w:t xml:space="preserve">aret </w:t>
      </w:r>
      <w:r w:rsidRPr="0092122D">
        <w:rPr>
          <w:rFonts w:ascii="Century Gothic" w:hAnsi="Century Gothic" w:cs="Century Gothic"/>
          <w:i/>
          <w:iCs/>
        </w:rPr>
        <w:t>Low</w:t>
      </w:r>
      <w:r>
        <w:rPr>
          <w:rFonts w:ascii="Century Gothic" w:hAnsi="Century Gothic" w:cs="Century Gothic"/>
          <w:i/>
          <w:iCs/>
        </w:rPr>
        <w:t>enfe</w:t>
      </w:r>
      <w:r w:rsidR="00C34615" w:rsidRPr="0092122D">
        <w:rPr>
          <w:rFonts w:ascii="Century Gothic" w:hAnsi="Century Gothic" w:cs="Century Gothic"/>
          <w:i/>
          <w:iCs/>
        </w:rPr>
        <w:t>ld –</w:t>
      </w:r>
    </w:p>
    <w:p w:rsidR="0092122D" w:rsidRDefault="0092122D" w:rsidP="0092122D"/>
    <w:p w:rsidR="00692F4D" w:rsidRDefault="0092122D" w:rsidP="0092122D">
      <w:r>
        <w:t>Special Events for 2011-2012</w:t>
      </w:r>
    </w:p>
    <w:p w:rsidR="00692F4D" w:rsidRDefault="00692F4D" w:rsidP="00692F4D"/>
    <w:p w:rsidR="00692F4D" w:rsidRDefault="00692F4D" w:rsidP="00692F4D">
      <w:r>
        <w:t>October</w:t>
      </w:r>
      <w:r>
        <w:tab/>
        <w:t>Pumpkin Patch at Terry’s Berries</w:t>
      </w:r>
      <w:r w:rsidR="0092122D">
        <w:tab/>
        <w:t xml:space="preserve">  3’s  10:00 Oct. 14</w:t>
      </w:r>
    </w:p>
    <w:p w:rsidR="00692F4D" w:rsidRDefault="00692F4D" w:rsidP="00692F4D">
      <w:r>
        <w:t xml:space="preserve">  </w:t>
      </w:r>
      <w:r>
        <w:tab/>
      </w:r>
      <w:r>
        <w:tab/>
      </w:r>
      <w:r>
        <w:tab/>
      </w:r>
      <w:r>
        <w:tab/>
      </w:r>
      <w:r>
        <w:tab/>
      </w:r>
      <w:r>
        <w:tab/>
      </w:r>
      <w:r>
        <w:tab/>
        <w:t xml:space="preserve">   </w:t>
      </w:r>
      <w:r w:rsidR="0092122D">
        <w:t xml:space="preserve">Mix Age &amp; PreK, 12:30 Oct. 12 </w:t>
      </w:r>
    </w:p>
    <w:p w:rsidR="00692F4D" w:rsidRDefault="00692F4D" w:rsidP="00692F4D"/>
    <w:p w:rsidR="00692F4D" w:rsidRDefault="00692F4D" w:rsidP="00692F4D"/>
    <w:p w:rsidR="00692F4D" w:rsidRDefault="00692F4D" w:rsidP="00692F4D">
      <w:r>
        <w:tab/>
      </w:r>
      <w:r>
        <w:tab/>
        <w:t>Fa</w:t>
      </w:r>
      <w:r w:rsidR="0092122D">
        <w:t>ll Walk at Wright Park – Oct. 26</w:t>
      </w:r>
      <w:r>
        <w:t xml:space="preserve"> - Mixage, 10:00 and PreK, 12:30 </w:t>
      </w:r>
    </w:p>
    <w:p w:rsidR="00692F4D" w:rsidRDefault="00692F4D" w:rsidP="00692F4D"/>
    <w:p w:rsidR="00692F4D" w:rsidRDefault="00692F4D" w:rsidP="00692F4D">
      <w:r>
        <w:t>Nove</w:t>
      </w:r>
      <w:r w:rsidR="0092122D">
        <w:t>mber</w:t>
      </w:r>
      <w:r w:rsidR="0092122D">
        <w:tab/>
        <w:t>Metropolitan Market</w:t>
      </w:r>
      <w:r w:rsidR="0092122D">
        <w:tab/>
      </w:r>
      <w:r w:rsidR="0092122D">
        <w:tab/>
        <w:t>Nov 15</w:t>
      </w:r>
      <w:r>
        <w:t xml:space="preserve"> – 3’s, 10:00? </w:t>
      </w:r>
    </w:p>
    <w:p w:rsidR="00692F4D" w:rsidRDefault="0092122D" w:rsidP="00692F4D">
      <w:r>
        <w:tab/>
      </w:r>
      <w:r>
        <w:tab/>
      </w:r>
      <w:r>
        <w:tab/>
      </w:r>
      <w:r>
        <w:tab/>
      </w:r>
      <w:r>
        <w:tab/>
      </w:r>
      <w:r>
        <w:tab/>
        <w:t>Nov 16</w:t>
      </w:r>
      <w:r w:rsidR="00692F4D">
        <w:t xml:space="preserve"> –  Mixage. 10:00, PreK – 12:30?</w:t>
      </w:r>
    </w:p>
    <w:p w:rsidR="00692F4D" w:rsidRDefault="00692F4D" w:rsidP="00692F4D"/>
    <w:p w:rsidR="00692F4D" w:rsidRDefault="00692F4D" w:rsidP="00692F4D">
      <w:r>
        <w:t>December</w:t>
      </w:r>
      <w:r>
        <w:tab/>
        <w:t>Dash Point Tree Lighting Sing</w:t>
      </w:r>
      <w:r w:rsidR="0092122D">
        <w:t>along</w:t>
      </w:r>
      <w:r w:rsidR="0092122D">
        <w:tab/>
      </w:r>
      <w:r w:rsidR="0092122D">
        <w:tab/>
        <w:t>All classes, Dec. 4</w:t>
      </w:r>
    </w:p>
    <w:p w:rsidR="00692F4D" w:rsidRDefault="0092122D" w:rsidP="00692F4D">
      <w:r>
        <w:t xml:space="preserve">                            Give a mouse a cookie at Pantages Theatre – Dec 7</w:t>
      </w:r>
    </w:p>
    <w:p w:rsidR="00692F4D" w:rsidRDefault="00692F4D" w:rsidP="00692F4D">
      <w:r>
        <w:t>Janua</w:t>
      </w:r>
      <w:r w:rsidR="0092122D">
        <w:t>ry</w:t>
      </w:r>
      <w:r w:rsidR="0092122D">
        <w:tab/>
        <w:t>Ted Brown’s Music Store</w:t>
      </w:r>
      <w:r w:rsidR="0092122D">
        <w:tab/>
        <w:t>Jan 11</w:t>
      </w:r>
      <w:r>
        <w:t>, Mixage – 10:00, PreK – 12:30?</w:t>
      </w:r>
    </w:p>
    <w:p w:rsidR="00692F4D" w:rsidRDefault="0092122D" w:rsidP="00692F4D">
      <w:r>
        <w:tab/>
      </w:r>
      <w:r>
        <w:tab/>
      </w:r>
      <w:r>
        <w:tab/>
      </w:r>
      <w:r>
        <w:tab/>
      </w:r>
      <w:r>
        <w:tab/>
      </w:r>
      <w:r>
        <w:tab/>
        <w:t>Jan 10</w:t>
      </w:r>
      <w:r w:rsidR="00692F4D">
        <w:t>, 3”s – 10:00?</w:t>
      </w:r>
    </w:p>
    <w:p w:rsidR="00692F4D" w:rsidRDefault="00692F4D" w:rsidP="00692F4D"/>
    <w:p w:rsidR="00692F4D" w:rsidRDefault="0092122D" w:rsidP="00692F4D">
      <w:r>
        <w:tab/>
      </w:r>
      <w:r w:rsidR="00A1073C">
        <w:t xml:space="preserve">              </w:t>
      </w:r>
      <w:r>
        <w:t>Tacoma Art Museum</w:t>
      </w:r>
      <w:r>
        <w:tab/>
      </w:r>
      <w:r>
        <w:tab/>
        <w:t>Feb 1</w:t>
      </w:r>
      <w:r w:rsidR="00692F4D">
        <w:t>, Mix age – 10:30, PreK –12:00?</w:t>
      </w:r>
    </w:p>
    <w:p w:rsidR="00692F4D" w:rsidRDefault="00692F4D" w:rsidP="00692F4D"/>
    <w:p w:rsidR="00692F4D" w:rsidRDefault="00692F4D" w:rsidP="00692F4D">
      <w:r>
        <w:t>Februar</w:t>
      </w:r>
      <w:r w:rsidR="0092122D">
        <w:t>y</w:t>
      </w:r>
      <w:r w:rsidR="0092122D">
        <w:tab/>
        <w:t>Brown’s Pt Fire Station</w:t>
      </w:r>
      <w:r w:rsidR="0092122D">
        <w:tab/>
        <w:t>Feb 22</w:t>
      </w:r>
      <w:r>
        <w:t xml:space="preserve"> , Mix age – 10:00, PreK – 12:30?</w:t>
      </w:r>
    </w:p>
    <w:p w:rsidR="00692F4D" w:rsidRDefault="0092122D" w:rsidP="00692F4D">
      <w:r>
        <w:tab/>
      </w:r>
      <w:r>
        <w:tab/>
        <w:t>Visit at school</w:t>
      </w:r>
      <w:r>
        <w:tab/>
      </w:r>
      <w:r>
        <w:tab/>
      </w:r>
      <w:r>
        <w:tab/>
        <w:t>Feb 21</w:t>
      </w:r>
      <w:r w:rsidR="00692F4D">
        <w:t>,  3’s, 10:00?</w:t>
      </w:r>
    </w:p>
    <w:p w:rsidR="00692F4D" w:rsidRDefault="00692F4D" w:rsidP="00692F4D"/>
    <w:p w:rsidR="00692F4D" w:rsidRDefault="0092122D" w:rsidP="00692F4D">
      <w:r>
        <w:t>March</w:t>
      </w:r>
      <w:r>
        <w:tab/>
      </w:r>
      <w:r>
        <w:tab/>
        <w:t xml:space="preserve">        </w:t>
      </w:r>
      <w:r w:rsidR="00A1073C">
        <w:tab/>
      </w:r>
      <w:r w:rsidR="00A1073C">
        <w:tab/>
        <w:t xml:space="preserve">        </w:t>
      </w:r>
      <w:r w:rsidR="00A1073C">
        <w:tab/>
        <w:t xml:space="preserve">              March 7, 8</w:t>
      </w:r>
      <w:r w:rsidR="00692F4D">
        <w:t>?</w:t>
      </w:r>
    </w:p>
    <w:p w:rsidR="00692F4D" w:rsidRDefault="00692F4D" w:rsidP="00692F4D"/>
    <w:p w:rsidR="00692F4D" w:rsidRDefault="00692F4D" w:rsidP="00692F4D">
      <w:r>
        <w:t xml:space="preserve">April </w:t>
      </w:r>
      <w:r>
        <w:tab/>
      </w:r>
      <w:r>
        <w:tab/>
        <w:t>Nature Center</w:t>
      </w:r>
      <w:r>
        <w:tab/>
      </w:r>
      <w:r>
        <w:tab/>
        <w:t>April 8, Mix age 10:00, PreK – 12:30?</w:t>
      </w:r>
    </w:p>
    <w:p w:rsidR="00692F4D" w:rsidRDefault="00692F4D" w:rsidP="00692F4D"/>
    <w:p w:rsidR="00692F4D" w:rsidRDefault="00A1073C" w:rsidP="00692F4D">
      <w:r>
        <w:tab/>
      </w:r>
      <w:r>
        <w:tab/>
        <w:t>Parrot Lady Visit</w:t>
      </w:r>
      <w:r>
        <w:tab/>
      </w:r>
      <w:r>
        <w:tab/>
        <w:t>Week of  23</w:t>
      </w:r>
      <w:r>
        <w:rPr>
          <w:vertAlign w:val="superscript"/>
        </w:rPr>
        <w:t xml:space="preserve"> rd </w:t>
      </w:r>
      <w:r>
        <w:t>for all 3 classes</w:t>
      </w:r>
    </w:p>
    <w:p w:rsidR="00692F4D" w:rsidRDefault="00692F4D" w:rsidP="00692F4D"/>
    <w:p w:rsidR="00692F4D" w:rsidRDefault="00692F4D" w:rsidP="00692F4D">
      <w:r>
        <w:tab/>
      </w:r>
      <w:r>
        <w:tab/>
        <w:t>Beach Day</w:t>
      </w:r>
      <w:r>
        <w:tab/>
      </w:r>
      <w:r>
        <w:tab/>
      </w:r>
      <w:r>
        <w:tab/>
        <w:t>Week of the 26</w:t>
      </w:r>
      <w:r w:rsidRPr="007960B9">
        <w:rPr>
          <w:vertAlign w:val="superscript"/>
        </w:rPr>
        <w:t>th</w:t>
      </w:r>
      <w:r>
        <w:t xml:space="preserve"> change to afternoon </w:t>
      </w:r>
    </w:p>
    <w:p w:rsidR="00692F4D" w:rsidRDefault="00692F4D" w:rsidP="00692F4D">
      <w:r>
        <w:tab/>
      </w:r>
      <w:r>
        <w:tab/>
      </w:r>
      <w:r>
        <w:tab/>
      </w:r>
      <w:r>
        <w:tab/>
      </w:r>
      <w:r>
        <w:tab/>
      </w:r>
      <w:r>
        <w:tab/>
        <w:t>Classtimes due to high tide.</w:t>
      </w:r>
    </w:p>
    <w:p w:rsidR="00692F4D" w:rsidRDefault="00692F4D" w:rsidP="00692F4D"/>
    <w:p w:rsidR="00692F4D" w:rsidRDefault="00A1073C" w:rsidP="00692F4D">
      <w:r>
        <w:t>May</w:t>
      </w:r>
      <w:r>
        <w:tab/>
      </w:r>
      <w:r>
        <w:tab/>
        <w:t>Family Night</w:t>
      </w:r>
      <w:r>
        <w:tab/>
      </w:r>
      <w:r>
        <w:tab/>
      </w:r>
      <w:r>
        <w:tab/>
        <w:t>May 9</w:t>
      </w:r>
      <w:r w:rsidR="00692F4D">
        <w:t xml:space="preserve"> at Gym, 7:00 pm</w:t>
      </w:r>
    </w:p>
    <w:p w:rsidR="00692F4D" w:rsidRDefault="00A1073C" w:rsidP="00692F4D">
      <w:r>
        <w:tab/>
      </w:r>
      <w:r>
        <w:tab/>
        <w:t>All School Picnic</w:t>
      </w:r>
      <w:r>
        <w:tab/>
      </w:r>
      <w:r>
        <w:tab/>
        <w:t>May 14</w:t>
      </w:r>
      <w:r w:rsidR="00692F4D">
        <w:t xml:space="preserve"> at Palisades Park, 10:00-3:00 </w:t>
      </w:r>
    </w:p>
    <w:p w:rsidR="00692F4D" w:rsidRDefault="00A1073C" w:rsidP="00692F4D">
      <w:r>
        <w:t xml:space="preserve">                            Graduation                                May 21 in basement</w:t>
      </w:r>
    </w:p>
    <w:p w:rsidR="000F47C6" w:rsidRPr="000F47C6" w:rsidRDefault="000F47C6" w:rsidP="0069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sectPr w:rsidR="000F47C6" w:rsidRPr="000F47C6" w:rsidSect="000F47C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367"/>
    <w:multiLevelType w:val="hybridMultilevel"/>
    <w:tmpl w:val="B222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B3B6D"/>
    <w:multiLevelType w:val="hybridMultilevel"/>
    <w:tmpl w:val="F8881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E0FBC"/>
    <w:multiLevelType w:val="hybridMultilevel"/>
    <w:tmpl w:val="9C9ED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606F6"/>
    <w:multiLevelType w:val="hybridMultilevel"/>
    <w:tmpl w:val="7A2E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375BB"/>
    <w:multiLevelType w:val="hybridMultilevel"/>
    <w:tmpl w:val="CB867924"/>
    <w:lvl w:ilvl="0" w:tplc="C652AC84">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47C6"/>
    <w:rsid w:val="000F47C6"/>
    <w:rsid w:val="0016623B"/>
    <w:rsid w:val="00230004"/>
    <w:rsid w:val="002A79DD"/>
    <w:rsid w:val="00356CFE"/>
    <w:rsid w:val="004A5788"/>
    <w:rsid w:val="00670104"/>
    <w:rsid w:val="00692F4D"/>
    <w:rsid w:val="006D53DC"/>
    <w:rsid w:val="007A558C"/>
    <w:rsid w:val="008341CE"/>
    <w:rsid w:val="0092122D"/>
    <w:rsid w:val="009B4AC0"/>
    <w:rsid w:val="00A1073C"/>
    <w:rsid w:val="00B10C4D"/>
    <w:rsid w:val="00B471FD"/>
    <w:rsid w:val="00C34615"/>
    <w:rsid w:val="00FA352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A558C"/>
    <w:pPr>
      <w:tabs>
        <w:tab w:val="center" w:pos="4320"/>
        <w:tab w:val="right" w:pos="8640"/>
      </w:tabs>
    </w:pPr>
  </w:style>
  <w:style w:type="character" w:customStyle="1" w:styleId="HeaderChar">
    <w:name w:val="Header Char"/>
    <w:basedOn w:val="DefaultParagraphFont"/>
    <w:link w:val="Header"/>
    <w:uiPriority w:val="99"/>
    <w:semiHidden/>
    <w:rsid w:val="007A558C"/>
  </w:style>
  <w:style w:type="paragraph" w:styleId="Footer">
    <w:name w:val="footer"/>
    <w:basedOn w:val="Normal"/>
    <w:link w:val="FooterChar"/>
    <w:uiPriority w:val="99"/>
    <w:semiHidden/>
    <w:unhideWhenUsed/>
    <w:rsid w:val="007A558C"/>
    <w:pPr>
      <w:tabs>
        <w:tab w:val="center" w:pos="4320"/>
        <w:tab w:val="right" w:pos="8640"/>
      </w:tabs>
    </w:pPr>
  </w:style>
  <w:style w:type="character" w:customStyle="1" w:styleId="FooterChar">
    <w:name w:val="Footer Char"/>
    <w:basedOn w:val="DefaultParagraphFont"/>
    <w:link w:val="Footer"/>
    <w:uiPriority w:val="99"/>
    <w:semiHidden/>
    <w:rsid w:val="007A558C"/>
  </w:style>
  <w:style w:type="paragraph" w:styleId="ListParagraph">
    <w:name w:val="List Paragraph"/>
    <w:basedOn w:val="Normal"/>
    <w:uiPriority w:val="34"/>
    <w:qFormat/>
    <w:rsid w:val="007A558C"/>
    <w:pPr>
      <w:ind w:left="720"/>
      <w:contextualSpacing/>
    </w:pPr>
  </w:style>
  <w:style w:type="table" w:styleId="TableGrid">
    <w:name w:val="Table Grid"/>
    <w:basedOn w:val="TableNormal"/>
    <w:uiPriority w:val="59"/>
    <w:rsid w:val="00C346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3520</Words>
  <Characters>20065</Characters>
  <Application>Microsoft Macintosh Word</Application>
  <DocSecurity>0</DocSecurity>
  <Lines>167</Lines>
  <Paragraphs>40</Paragraphs>
  <ScaleCrop>false</ScaleCrop>
  <Company>Kahue Home</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Rona Kahue</cp:lastModifiedBy>
  <cp:revision>7</cp:revision>
  <dcterms:created xsi:type="dcterms:W3CDTF">2009-08-22T16:12:00Z</dcterms:created>
  <dcterms:modified xsi:type="dcterms:W3CDTF">2011-09-07T08:15:00Z</dcterms:modified>
</cp:coreProperties>
</file>